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54EFBC" w14:textId="77777777" w:rsidR="00582F62" w:rsidRDefault="00582F62" w:rsidP="00582F62">
      <w:pPr>
        <w:rPr>
          <w:b/>
          <w:sz w:val="26"/>
          <w:szCs w:val="26"/>
        </w:rPr>
      </w:pPr>
      <w:r>
        <w:rPr>
          <w:sz w:val="24"/>
          <w:szCs w:val="24"/>
        </w:rPr>
        <w:t xml:space="preserve">                                             </w:t>
      </w:r>
      <w:r w:rsidR="00DA13DE" w:rsidRPr="00833C83">
        <w:rPr>
          <w:b/>
          <w:sz w:val="26"/>
          <w:szCs w:val="26"/>
        </w:rPr>
        <w:t>РОССИЙСКАЯ ФЕДЕРАЦИЯ</w:t>
      </w:r>
    </w:p>
    <w:p w14:paraId="566ECA23" w14:textId="01F2A244" w:rsidR="00582F62" w:rsidRPr="00833C83" w:rsidRDefault="00582F62" w:rsidP="00582F62">
      <w:pPr>
        <w:ind w:firstLine="480"/>
        <w:jc w:val="center"/>
        <w:rPr>
          <w:b/>
          <w:sz w:val="26"/>
          <w:szCs w:val="26"/>
        </w:rPr>
      </w:pPr>
      <w:r w:rsidRPr="00833C83">
        <w:rPr>
          <w:b/>
          <w:sz w:val="26"/>
          <w:szCs w:val="26"/>
        </w:rPr>
        <w:t>СЕЛЕМДЖИНСКОГО РАЙОНА</w:t>
      </w:r>
      <w:r>
        <w:rPr>
          <w:b/>
          <w:sz w:val="26"/>
          <w:szCs w:val="26"/>
        </w:rPr>
        <w:t xml:space="preserve"> </w:t>
      </w:r>
      <w:r w:rsidRPr="00833C83">
        <w:rPr>
          <w:b/>
          <w:sz w:val="26"/>
          <w:szCs w:val="26"/>
        </w:rPr>
        <w:t>АМУРСКОЙ ОБЛАСТИ</w:t>
      </w:r>
    </w:p>
    <w:p w14:paraId="6F806E58" w14:textId="7B15AF7D" w:rsidR="00DA13DE" w:rsidRPr="00833C83" w:rsidRDefault="00582F62" w:rsidP="00582F62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</w:t>
      </w:r>
      <w:r w:rsidR="00424CBD">
        <w:rPr>
          <w:b/>
          <w:sz w:val="26"/>
          <w:szCs w:val="26"/>
        </w:rPr>
        <w:t xml:space="preserve">АДМИНИСТРАЦИЯ </w:t>
      </w:r>
      <w:r w:rsidR="00DD28E5">
        <w:rPr>
          <w:b/>
          <w:sz w:val="26"/>
          <w:szCs w:val="26"/>
        </w:rPr>
        <w:t>ИВАНОВ</w:t>
      </w:r>
      <w:r w:rsidR="00DA13DE" w:rsidRPr="00833C83">
        <w:rPr>
          <w:b/>
          <w:sz w:val="26"/>
          <w:szCs w:val="26"/>
        </w:rPr>
        <w:t>СК</w:t>
      </w:r>
      <w:r w:rsidR="00424CBD">
        <w:rPr>
          <w:b/>
          <w:sz w:val="26"/>
          <w:szCs w:val="26"/>
        </w:rPr>
        <w:t>ОГО СЕЛЬСОВЕТА</w:t>
      </w:r>
    </w:p>
    <w:p w14:paraId="55EEBC19" w14:textId="239103DA" w:rsidR="00DA13DE" w:rsidRDefault="00DA13DE" w:rsidP="00DA13DE">
      <w:pPr>
        <w:ind w:firstLine="480"/>
        <w:jc w:val="center"/>
        <w:rPr>
          <w:sz w:val="28"/>
          <w:szCs w:val="28"/>
        </w:rPr>
      </w:pPr>
    </w:p>
    <w:p w14:paraId="42B2E179" w14:textId="77777777" w:rsidR="00DA13DE" w:rsidRDefault="00DA13DE" w:rsidP="00DA13DE">
      <w:pPr>
        <w:ind w:firstLine="480"/>
        <w:jc w:val="center"/>
        <w:rPr>
          <w:b/>
          <w:sz w:val="28"/>
          <w:szCs w:val="28"/>
        </w:rPr>
      </w:pPr>
    </w:p>
    <w:p w14:paraId="6380C95A" w14:textId="4F662D02" w:rsidR="00DA13DE" w:rsidRDefault="00424CBD" w:rsidP="00DA13DE">
      <w:pPr>
        <w:ind w:firstLin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  <w:r w:rsidR="00DA13DE">
        <w:rPr>
          <w:b/>
          <w:sz w:val="28"/>
          <w:szCs w:val="28"/>
        </w:rPr>
        <w:t xml:space="preserve"> </w:t>
      </w:r>
    </w:p>
    <w:p w14:paraId="5EB97F33" w14:textId="77777777" w:rsidR="00DA58FE" w:rsidRPr="009105D9" w:rsidRDefault="00DA58FE" w:rsidP="00DA58FE">
      <w:pPr>
        <w:widowControl/>
        <w:suppressAutoHyphens/>
        <w:autoSpaceDE/>
        <w:autoSpaceDN/>
        <w:adjustRightInd/>
        <w:jc w:val="center"/>
        <w:rPr>
          <w:rFonts w:cs="Calibri"/>
          <w:b/>
          <w:sz w:val="26"/>
          <w:szCs w:val="26"/>
          <w:lang w:eastAsia="ar-SA"/>
        </w:rPr>
      </w:pPr>
    </w:p>
    <w:p w14:paraId="0D51AAE3" w14:textId="77777777" w:rsidR="000D16AD" w:rsidRDefault="000D16AD" w:rsidP="000D16AD">
      <w:pPr>
        <w:shd w:val="clear" w:color="auto" w:fill="FFFFFF"/>
        <w:suppressAutoHyphens/>
        <w:autoSpaceDN/>
        <w:adjustRightInd/>
        <w:ind w:right="-6"/>
        <w:rPr>
          <w:rFonts w:cs="Calibri"/>
          <w:b/>
          <w:sz w:val="26"/>
          <w:szCs w:val="26"/>
          <w:lang w:eastAsia="ar-SA"/>
        </w:rPr>
      </w:pPr>
    </w:p>
    <w:p w14:paraId="11157466" w14:textId="77777777" w:rsidR="000D16AD" w:rsidRDefault="000D16AD" w:rsidP="000D16AD">
      <w:pPr>
        <w:shd w:val="clear" w:color="auto" w:fill="FFFFFF"/>
        <w:suppressAutoHyphens/>
        <w:autoSpaceDN/>
        <w:adjustRightInd/>
        <w:ind w:right="-6"/>
        <w:rPr>
          <w:rFonts w:cs="Calibri"/>
          <w:b/>
          <w:sz w:val="26"/>
          <w:szCs w:val="26"/>
          <w:lang w:eastAsia="ar-SA"/>
        </w:rPr>
      </w:pPr>
    </w:p>
    <w:p w14:paraId="7F1F2DCA" w14:textId="4B14D306" w:rsidR="00DA58FE" w:rsidRPr="009105D9" w:rsidRDefault="00DA58FE" w:rsidP="000D16AD">
      <w:pPr>
        <w:shd w:val="clear" w:color="auto" w:fill="FFFFFF"/>
        <w:suppressAutoHyphens/>
        <w:autoSpaceDN/>
        <w:adjustRightInd/>
        <w:ind w:right="-6"/>
        <w:rPr>
          <w:rFonts w:cs="Calibri"/>
          <w:color w:val="000000"/>
          <w:sz w:val="26"/>
          <w:szCs w:val="26"/>
          <w:lang w:eastAsia="ar-SA"/>
        </w:rPr>
      </w:pPr>
      <w:r w:rsidRPr="009105D9">
        <w:rPr>
          <w:rFonts w:cs="Calibri"/>
          <w:color w:val="000000"/>
          <w:sz w:val="26"/>
          <w:szCs w:val="26"/>
          <w:lang w:eastAsia="ar-SA"/>
        </w:rPr>
        <w:t xml:space="preserve"> </w:t>
      </w:r>
      <w:r w:rsidR="00DA13DE">
        <w:rPr>
          <w:rFonts w:cs="Calibri"/>
          <w:color w:val="000000"/>
          <w:sz w:val="26"/>
          <w:szCs w:val="26"/>
          <w:lang w:eastAsia="ar-SA"/>
        </w:rPr>
        <w:t>«</w:t>
      </w:r>
      <w:r w:rsidR="00582F62">
        <w:rPr>
          <w:rFonts w:cs="Calibri"/>
          <w:color w:val="000000"/>
          <w:sz w:val="26"/>
          <w:szCs w:val="26"/>
          <w:lang w:eastAsia="ar-SA"/>
        </w:rPr>
        <w:t>23</w:t>
      </w:r>
      <w:r w:rsidR="00DA13DE">
        <w:rPr>
          <w:rFonts w:cs="Calibri"/>
          <w:color w:val="000000"/>
          <w:sz w:val="26"/>
          <w:szCs w:val="26"/>
          <w:lang w:eastAsia="ar-SA"/>
        </w:rPr>
        <w:t>»</w:t>
      </w:r>
      <w:r w:rsidR="00424CBD">
        <w:rPr>
          <w:rFonts w:cs="Calibri"/>
          <w:color w:val="000000"/>
          <w:sz w:val="26"/>
          <w:szCs w:val="26"/>
          <w:lang w:eastAsia="ar-SA"/>
        </w:rPr>
        <w:t xml:space="preserve"> </w:t>
      </w:r>
      <w:r w:rsidR="00DD28E5">
        <w:rPr>
          <w:rFonts w:cs="Calibri"/>
          <w:color w:val="000000"/>
          <w:sz w:val="26"/>
          <w:szCs w:val="26"/>
          <w:lang w:eastAsia="ar-SA"/>
        </w:rPr>
        <w:t>дека</w:t>
      </w:r>
      <w:r w:rsidR="005E1663">
        <w:rPr>
          <w:rFonts w:cs="Calibri"/>
          <w:color w:val="000000"/>
          <w:sz w:val="26"/>
          <w:szCs w:val="26"/>
          <w:lang w:eastAsia="ar-SA"/>
        </w:rPr>
        <w:t>бря</w:t>
      </w:r>
      <w:r w:rsidR="00424CBD">
        <w:rPr>
          <w:rFonts w:cs="Calibri"/>
          <w:color w:val="000000"/>
          <w:sz w:val="26"/>
          <w:szCs w:val="26"/>
          <w:lang w:eastAsia="ar-SA"/>
        </w:rPr>
        <w:t xml:space="preserve"> </w:t>
      </w:r>
      <w:r w:rsidR="00DA13DE">
        <w:rPr>
          <w:rFonts w:cs="Calibri"/>
          <w:color w:val="000000"/>
          <w:sz w:val="26"/>
          <w:szCs w:val="26"/>
          <w:lang w:eastAsia="ar-SA"/>
        </w:rPr>
        <w:t>202</w:t>
      </w:r>
      <w:r w:rsidR="00424CBD">
        <w:rPr>
          <w:rFonts w:cs="Calibri"/>
          <w:color w:val="000000"/>
          <w:sz w:val="26"/>
          <w:szCs w:val="26"/>
          <w:lang w:eastAsia="ar-SA"/>
        </w:rPr>
        <w:t>4</w:t>
      </w:r>
      <w:r w:rsidR="00DA13DE">
        <w:rPr>
          <w:rFonts w:cs="Calibri"/>
          <w:color w:val="000000"/>
          <w:sz w:val="26"/>
          <w:szCs w:val="26"/>
          <w:lang w:eastAsia="ar-SA"/>
        </w:rPr>
        <w:t>г.</w:t>
      </w:r>
      <w:r w:rsidRPr="009105D9">
        <w:rPr>
          <w:rFonts w:cs="Calibri"/>
          <w:color w:val="000000"/>
          <w:sz w:val="26"/>
          <w:szCs w:val="26"/>
          <w:lang w:eastAsia="ar-SA"/>
        </w:rPr>
        <w:t xml:space="preserve">                       </w:t>
      </w:r>
      <w:r w:rsidRPr="009105D9">
        <w:rPr>
          <w:rFonts w:cs="Calibri"/>
          <w:color w:val="000000"/>
          <w:sz w:val="26"/>
          <w:szCs w:val="26"/>
          <w:lang w:eastAsia="ar-SA"/>
        </w:rPr>
        <w:tab/>
      </w:r>
      <w:r w:rsidR="00DA13DE">
        <w:rPr>
          <w:rFonts w:cs="Calibri"/>
          <w:color w:val="000000"/>
          <w:sz w:val="26"/>
          <w:szCs w:val="26"/>
          <w:lang w:eastAsia="ar-SA"/>
        </w:rPr>
        <w:tab/>
      </w:r>
      <w:r w:rsidR="00DA13DE">
        <w:rPr>
          <w:rFonts w:cs="Calibri"/>
          <w:color w:val="000000"/>
          <w:sz w:val="26"/>
          <w:szCs w:val="26"/>
          <w:lang w:eastAsia="ar-SA"/>
        </w:rPr>
        <w:tab/>
      </w:r>
      <w:r w:rsidR="00DA13DE">
        <w:rPr>
          <w:rFonts w:cs="Calibri"/>
          <w:color w:val="000000"/>
          <w:sz w:val="26"/>
          <w:szCs w:val="26"/>
          <w:lang w:eastAsia="ar-SA"/>
        </w:rPr>
        <w:tab/>
      </w:r>
      <w:r w:rsidR="00247EF5">
        <w:rPr>
          <w:rFonts w:cs="Calibri"/>
          <w:color w:val="000000"/>
          <w:sz w:val="26"/>
          <w:szCs w:val="26"/>
          <w:lang w:eastAsia="ar-SA"/>
        </w:rPr>
        <w:tab/>
      </w:r>
      <w:r w:rsidRPr="009105D9">
        <w:rPr>
          <w:rFonts w:cs="Calibri"/>
          <w:color w:val="000000"/>
          <w:sz w:val="26"/>
          <w:szCs w:val="26"/>
          <w:lang w:eastAsia="ar-SA"/>
        </w:rPr>
        <w:tab/>
      </w:r>
      <w:r w:rsidR="00582F62">
        <w:rPr>
          <w:rFonts w:cs="Calibri"/>
          <w:color w:val="000000"/>
          <w:sz w:val="26"/>
          <w:szCs w:val="26"/>
          <w:lang w:eastAsia="ar-SA"/>
        </w:rPr>
        <w:t xml:space="preserve">            № 88</w:t>
      </w:r>
    </w:p>
    <w:p w14:paraId="6A2C9C2F" w14:textId="77777777" w:rsidR="00DA58FE" w:rsidRPr="009105D9" w:rsidRDefault="00DA58FE" w:rsidP="00DA58FE">
      <w:pPr>
        <w:shd w:val="clear" w:color="auto" w:fill="FFFFFF"/>
        <w:suppressAutoHyphens/>
        <w:autoSpaceDN/>
        <w:adjustRightInd/>
        <w:ind w:right="-6"/>
        <w:jc w:val="center"/>
        <w:rPr>
          <w:rFonts w:cs="Calibri"/>
          <w:color w:val="000000"/>
          <w:sz w:val="26"/>
          <w:szCs w:val="26"/>
          <w:lang w:eastAsia="ar-SA"/>
        </w:rPr>
      </w:pPr>
    </w:p>
    <w:p w14:paraId="4C70B660" w14:textId="1C2DFAD2" w:rsidR="00DA58FE" w:rsidRPr="009105D9" w:rsidRDefault="00DA58FE" w:rsidP="00DA58FE">
      <w:pPr>
        <w:shd w:val="clear" w:color="auto" w:fill="FFFFFF"/>
        <w:suppressAutoHyphens/>
        <w:autoSpaceDN/>
        <w:adjustRightInd/>
        <w:ind w:right="-6"/>
        <w:jc w:val="center"/>
        <w:rPr>
          <w:rFonts w:cs="Calibri"/>
          <w:color w:val="000000"/>
          <w:sz w:val="26"/>
          <w:szCs w:val="26"/>
          <w:lang w:eastAsia="ar-SA"/>
        </w:rPr>
      </w:pPr>
      <w:r w:rsidRPr="009105D9">
        <w:rPr>
          <w:rFonts w:cs="Calibri"/>
          <w:color w:val="000000"/>
          <w:sz w:val="26"/>
          <w:szCs w:val="26"/>
          <w:lang w:eastAsia="ar-SA"/>
        </w:rPr>
        <w:t xml:space="preserve">с. </w:t>
      </w:r>
      <w:r w:rsidR="00DD28E5">
        <w:rPr>
          <w:rFonts w:cs="Calibri"/>
          <w:color w:val="000000"/>
          <w:sz w:val="26"/>
          <w:szCs w:val="26"/>
          <w:lang w:eastAsia="ar-SA"/>
        </w:rPr>
        <w:t>Ивановское</w:t>
      </w:r>
    </w:p>
    <w:p w14:paraId="1B117205" w14:textId="77777777" w:rsidR="00DA58FE" w:rsidRPr="009105D9" w:rsidRDefault="00DA58FE" w:rsidP="00DA58FE">
      <w:pPr>
        <w:widowControl/>
        <w:suppressAutoHyphens/>
        <w:autoSpaceDE/>
        <w:autoSpaceDN/>
        <w:adjustRightInd/>
        <w:jc w:val="both"/>
        <w:rPr>
          <w:rFonts w:cs="Calibri"/>
          <w:b/>
          <w:sz w:val="26"/>
          <w:szCs w:val="26"/>
          <w:lang w:eastAsia="ar-SA"/>
        </w:rPr>
      </w:pPr>
    </w:p>
    <w:p w14:paraId="074FE7F0" w14:textId="77777777" w:rsidR="00DA58FE" w:rsidRPr="009105D9" w:rsidRDefault="00DA58FE" w:rsidP="00DA58FE">
      <w:pPr>
        <w:widowControl/>
        <w:suppressAutoHyphens/>
        <w:autoSpaceDE/>
        <w:autoSpaceDN/>
        <w:adjustRightInd/>
        <w:jc w:val="both"/>
        <w:rPr>
          <w:rFonts w:cs="Calibri"/>
          <w:b/>
          <w:sz w:val="26"/>
          <w:szCs w:val="26"/>
          <w:lang w:eastAsia="ar-SA"/>
        </w:rPr>
      </w:pPr>
    </w:p>
    <w:p w14:paraId="1F81858E" w14:textId="77777777" w:rsidR="00641F00" w:rsidRDefault="00DA58FE" w:rsidP="00DA58FE">
      <w:pPr>
        <w:widowControl/>
        <w:jc w:val="both"/>
        <w:rPr>
          <w:rFonts w:cs="Calibri"/>
          <w:sz w:val="26"/>
          <w:szCs w:val="26"/>
          <w:lang w:eastAsia="ar-SA"/>
        </w:rPr>
      </w:pPr>
      <w:r w:rsidRPr="009105D9">
        <w:rPr>
          <w:rFonts w:cs="Calibri"/>
          <w:sz w:val="26"/>
          <w:szCs w:val="26"/>
          <w:lang w:eastAsia="ar-SA"/>
        </w:rPr>
        <w:t>О</w:t>
      </w:r>
      <w:r w:rsidR="001213BF">
        <w:rPr>
          <w:rFonts w:cs="Calibri"/>
          <w:sz w:val="26"/>
          <w:szCs w:val="26"/>
          <w:lang w:eastAsia="ar-SA"/>
        </w:rPr>
        <w:t xml:space="preserve"> внесении изменений</w:t>
      </w:r>
      <w:r w:rsidR="00641F00">
        <w:rPr>
          <w:rFonts w:cs="Calibri"/>
          <w:sz w:val="26"/>
          <w:szCs w:val="26"/>
          <w:lang w:eastAsia="ar-SA"/>
        </w:rPr>
        <w:t xml:space="preserve"> </w:t>
      </w:r>
      <w:proofErr w:type="gramStart"/>
      <w:r w:rsidR="00641F00">
        <w:rPr>
          <w:rFonts w:cs="Calibri"/>
          <w:sz w:val="26"/>
          <w:szCs w:val="26"/>
          <w:lang w:eastAsia="ar-SA"/>
        </w:rPr>
        <w:t>в</w:t>
      </w:r>
      <w:proofErr w:type="gramEnd"/>
      <w:r w:rsidR="00641F00">
        <w:rPr>
          <w:rFonts w:cs="Calibri"/>
          <w:sz w:val="26"/>
          <w:szCs w:val="26"/>
          <w:lang w:eastAsia="ar-SA"/>
        </w:rPr>
        <w:t xml:space="preserve"> </w:t>
      </w:r>
    </w:p>
    <w:p w14:paraId="46ED683C" w14:textId="77777777" w:rsidR="00641F00" w:rsidRDefault="00DA58FE" w:rsidP="00641F00">
      <w:pPr>
        <w:widowControl/>
        <w:jc w:val="both"/>
        <w:rPr>
          <w:sz w:val="26"/>
          <w:szCs w:val="26"/>
        </w:rPr>
      </w:pPr>
      <w:r w:rsidRPr="009105D9">
        <w:rPr>
          <w:rFonts w:cs="Calibri"/>
          <w:sz w:val="26"/>
          <w:szCs w:val="26"/>
          <w:lang w:eastAsia="ar-SA"/>
        </w:rPr>
        <w:t>Положени</w:t>
      </w:r>
      <w:r w:rsidR="00641F00">
        <w:rPr>
          <w:rFonts w:cs="Calibri"/>
          <w:sz w:val="26"/>
          <w:szCs w:val="26"/>
          <w:lang w:eastAsia="ar-SA"/>
        </w:rPr>
        <w:t>е</w:t>
      </w:r>
      <w:r w:rsidRPr="009105D9">
        <w:rPr>
          <w:rFonts w:cs="Calibri"/>
          <w:sz w:val="26"/>
          <w:szCs w:val="26"/>
          <w:lang w:eastAsia="ar-SA"/>
        </w:rPr>
        <w:t xml:space="preserve"> </w:t>
      </w:r>
      <w:r w:rsidRPr="009105D9">
        <w:rPr>
          <w:sz w:val="26"/>
          <w:szCs w:val="26"/>
        </w:rPr>
        <w:t>«Об оплате труда</w:t>
      </w:r>
    </w:p>
    <w:p w14:paraId="1CC4A2DC" w14:textId="77777777" w:rsidR="00641F00" w:rsidRDefault="00DA58FE" w:rsidP="00641F00">
      <w:pPr>
        <w:widowControl/>
        <w:jc w:val="both"/>
        <w:rPr>
          <w:b/>
          <w:sz w:val="26"/>
          <w:szCs w:val="26"/>
        </w:rPr>
      </w:pPr>
      <w:r w:rsidRPr="009105D9">
        <w:rPr>
          <w:sz w:val="26"/>
          <w:szCs w:val="26"/>
        </w:rPr>
        <w:t xml:space="preserve"> работников </w:t>
      </w:r>
      <w:r w:rsidR="00641F00">
        <w:rPr>
          <w:sz w:val="26"/>
          <w:szCs w:val="26"/>
        </w:rPr>
        <w:t>МКУК</w:t>
      </w:r>
      <w:r w:rsidR="00641F00">
        <w:rPr>
          <w:b/>
          <w:sz w:val="26"/>
          <w:szCs w:val="26"/>
        </w:rPr>
        <w:t xml:space="preserve"> </w:t>
      </w:r>
    </w:p>
    <w:p w14:paraId="3EA89C53" w14:textId="3D5EB2F4" w:rsidR="00DA58FE" w:rsidRPr="00641F00" w:rsidRDefault="00DA58FE" w:rsidP="00641F00">
      <w:pPr>
        <w:widowControl/>
        <w:jc w:val="both"/>
        <w:rPr>
          <w:b/>
          <w:sz w:val="26"/>
          <w:szCs w:val="26"/>
        </w:rPr>
      </w:pPr>
      <w:r w:rsidRPr="009105D9">
        <w:rPr>
          <w:sz w:val="26"/>
          <w:szCs w:val="26"/>
        </w:rPr>
        <w:t>«</w:t>
      </w:r>
      <w:r w:rsidR="00DD28E5">
        <w:rPr>
          <w:sz w:val="26"/>
          <w:szCs w:val="26"/>
        </w:rPr>
        <w:t>ИК</w:t>
      </w:r>
      <w:r w:rsidRPr="009105D9">
        <w:rPr>
          <w:sz w:val="26"/>
          <w:szCs w:val="26"/>
        </w:rPr>
        <w:t>ДЦ»»</w:t>
      </w:r>
    </w:p>
    <w:p w14:paraId="65820427" w14:textId="77777777" w:rsidR="00DA58FE" w:rsidRPr="009105D9" w:rsidRDefault="00DA58FE" w:rsidP="00DA58FE">
      <w:pPr>
        <w:widowControl/>
        <w:suppressAutoHyphens/>
        <w:autoSpaceDE/>
        <w:autoSpaceDN/>
        <w:adjustRightInd/>
        <w:jc w:val="both"/>
        <w:rPr>
          <w:rFonts w:cs="Calibri"/>
          <w:sz w:val="26"/>
          <w:szCs w:val="26"/>
          <w:lang w:eastAsia="ar-SA"/>
        </w:rPr>
      </w:pPr>
    </w:p>
    <w:p w14:paraId="47E62A81" w14:textId="1DB1340F" w:rsidR="00687B24" w:rsidRDefault="00DA58FE" w:rsidP="00DA58FE">
      <w:pPr>
        <w:widowControl/>
        <w:suppressAutoHyphens/>
        <w:autoSpaceDE/>
        <w:autoSpaceDN/>
        <w:adjustRightInd/>
        <w:jc w:val="both"/>
        <w:rPr>
          <w:rFonts w:cs="Calibri"/>
          <w:sz w:val="26"/>
          <w:szCs w:val="26"/>
          <w:lang w:eastAsia="ar-SA"/>
        </w:rPr>
      </w:pPr>
      <w:r w:rsidRPr="009105D9">
        <w:rPr>
          <w:rFonts w:cs="Calibri"/>
          <w:sz w:val="26"/>
          <w:szCs w:val="26"/>
          <w:lang w:eastAsia="ar-SA"/>
        </w:rPr>
        <w:tab/>
        <w:t xml:space="preserve">В соответствии со статьей 144 Трудового кодекса Российской Федерации, федеральным законом от 06 октября 2003 года № 131-ФЗ «Об общих принципах организации местного самоуправления в РФ в целях </w:t>
      </w:r>
      <w:proofErr w:type="gramStart"/>
      <w:r w:rsidRPr="009105D9">
        <w:rPr>
          <w:rFonts w:cs="Calibri"/>
          <w:sz w:val="26"/>
          <w:szCs w:val="26"/>
          <w:lang w:eastAsia="ar-SA"/>
        </w:rPr>
        <w:t>упорядочения оплаты труда работников муниципального казенного учр</w:t>
      </w:r>
      <w:r w:rsidR="00C43F59">
        <w:rPr>
          <w:rFonts w:cs="Calibri"/>
          <w:sz w:val="26"/>
          <w:szCs w:val="26"/>
          <w:lang w:eastAsia="ar-SA"/>
        </w:rPr>
        <w:t>еждения</w:t>
      </w:r>
      <w:proofErr w:type="gramEnd"/>
      <w:r w:rsidR="00C43F59">
        <w:rPr>
          <w:rFonts w:cs="Calibri"/>
          <w:sz w:val="26"/>
          <w:szCs w:val="26"/>
          <w:lang w:eastAsia="ar-SA"/>
        </w:rPr>
        <w:t xml:space="preserve"> культуры «</w:t>
      </w:r>
      <w:r w:rsidR="00DD28E5">
        <w:rPr>
          <w:rFonts w:cs="Calibri"/>
          <w:sz w:val="26"/>
          <w:szCs w:val="26"/>
          <w:lang w:eastAsia="ar-SA"/>
        </w:rPr>
        <w:t>МКУК «ИКДЦ»</w:t>
      </w:r>
      <w:r w:rsidR="00C43F59">
        <w:rPr>
          <w:rFonts w:cs="Calibri"/>
          <w:sz w:val="26"/>
          <w:szCs w:val="26"/>
          <w:lang w:eastAsia="ar-SA"/>
        </w:rPr>
        <w:t>».</w:t>
      </w:r>
      <w:r w:rsidRPr="009105D9">
        <w:rPr>
          <w:rFonts w:cs="Calibri"/>
          <w:sz w:val="26"/>
          <w:szCs w:val="26"/>
          <w:lang w:eastAsia="ar-SA"/>
        </w:rPr>
        <w:t xml:space="preserve"> </w:t>
      </w:r>
    </w:p>
    <w:p w14:paraId="63F964A3" w14:textId="77777777" w:rsidR="00687B24" w:rsidRDefault="00687B24" w:rsidP="00DA58FE">
      <w:pPr>
        <w:widowControl/>
        <w:suppressAutoHyphens/>
        <w:autoSpaceDE/>
        <w:autoSpaceDN/>
        <w:adjustRightInd/>
        <w:jc w:val="both"/>
        <w:rPr>
          <w:rFonts w:cs="Calibri"/>
          <w:sz w:val="26"/>
          <w:szCs w:val="26"/>
          <w:lang w:eastAsia="ar-SA"/>
        </w:rPr>
      </w:pPr>
    </w:p>
    <w:p w14:paraId="7196AFE2" w14:textId="77777777" w:rsidR="00DA58FE" w:rsidRPr="009105D9" w:rsidRDefault="00527567" w:rsidP="00DA58FE">
      <w:pPr>
        <w:widowControl/>
        <w:suppressAutoHyphens/>
        <w:autoSpaceDE/>
        <w:autoSpaceDN/>
        <w:adjustRightInd/>
        <w:jc w:val="both"/>
        <w:rPr>
          <w:rFonts w:cs="Calibri"/>
          <w:b/>
          <w:sz w:val="26"/>
          <w:szCs w:val="26"/>
          <w:lang w:eastAsia="ar-SA"/>
        </w:rPr>
      </w:pPr>
      <w:r>
        <w:rPr>
          <w:rFonts w:cs="Calibri"/>
          <w:b/>
          <w:sz w:val="26"/>
          <w:szCs w:val="26"/>
          <w:lang w:eastAsia="ar-SA"/>
        </w:rPr>
        <w:t>решил</w:t>
      </w:r>
      <w:r w:rsidR="00DA58FE" w:rsidRPr="009105D9">
        <w:rPr>
          <w:rFonts w:cs="Calibri"/>
          <w:b/>
          <w:sz w:val="26"/>
          <w:szCs w:val="26"/>
          <w:lang w:eastAsia="ar-SA"/>
        </w:rPr>
        <w:t>:</w:t>
      </w:r>
    </w:p>
    <w:p w14:paraId="3CE655CE" w14:textId="77777777" w:rsidR="00DA58FE" w:rsidRPr="009105D9" w:rsidRDefault="00DA58FE" w:rsidP="00DA58FE">
      <w:pPr>
        <w:widowControl/>
        <w:suppressAutoHyphens/>
        <w:autoSpaceDE/>
        <w:autoSpaceDN/>
        <w:adjustRightInd/>
        <w:jc w:val="both"/>
        <w:rPr>
          <w:rFonts w:cs="Calibri"/>
          <w:b/>
          <w:sz w:val="26"/>
          <w:szCs w:val="26"/>
          <w:lang w:eastAsia="ar-SA"/>
        </w:rPr>
      </w:pPr>
    </w:p>
    <w:p w14:paraId="6B769E78" w14:textId="41B0B53F" w:rsidR="009F4A26" w:rsidRDefault="00DA58FE" w:rsidP="009F4A26">
      <w:pPr>
        <w:widowControl/>
        <w:suppressAutoHyphens/>
        <w:autoSpaceDE/>
        <w:autoSpaceDN/>
        <w:adjustRightInd/>
        <w:ind w:firstLine="708"/>
        <w:jc w:val="both"/>
        <w:rPr>
          <w:rFonts w:cs="Calibri"/>
          <w:color w:val="000000"/>
          <w:spacing w:val="3"/>
          <w:sz w:val="26"/>
          <w:szCs w:val="26"/>
          <w:lang w:eastAsia="ar-SA"/>
        </w:rPr>
      </w:pPr>
      <w:r w:rsidRPr="009105D9">
        <w:rPr>
          <w:rFonts w:cs="Calibri"/>
          <w:sz w:val="26"/>
          <w:szCs w:val="26"/>
          <w:lang w:eastAsia="ar-SA"/>
        </w:rPr>
        <w:t xml:space="preserve">1. </w:t>
      </w:r>
      <w:r w:rsidR="00424CBD">
        <w:rPr>
          <w:rFonts w:cs="Calibri"/>
          <w:sz w:val="26"/>
          <w:szCs w:val="26"/>
          <w:lang w:eastAsia="ar-SA"/>
        </w:rPr>
        <w:t xml:space="preserve">Внести изменения в </w:t>
      </w:r>
      <w:r w:rsidR="00424CBD" w:rsidRPr="009105D9">
        <w:rPr>
          <w:rFonts w:cs="Calibri"/>
          <w:sz w:val="26"/>
          <w:szCs w:val="26"/>
          <w:lang w:eastAsia="ar-SA"/>
        </w:rPr>
        <w:t>Положение</w:t>
      </w:r>
      <w:r w:rsidRPr="009105D9">
        <w:rPr>
          <w:rFonts w:cs="Calibri"/>
          <w:sz w:val="26"/>
          <w:szCs w:val="26"/>
          <w:lang w:eastAsia="ar-SA"/>
        </w:rPr>
        <w:t xml:space="preserve"> </w:t>
      </w:r>
      <w:r w:rsidRPr="009105D9">
        <w:rPr>
          <w:sz w:val="26"/>
          <w:szCs w:val="26"/>
        </w:rPr>
        <w:t xml:space="preserve">«Об </w:t>
      </w:r>
      <w:r w:rsidR="00424CBD" w:rsidRPr="009105D9">
        <w:rPr>
          <w:sz w:val="26"/>
          <w:szCs w:val="26"/>
        </w:rPr>
        <w:t xml:space="preserve">оплате </w:t>
      </w:r>
      <w:r w:rsidR="0020181D" w:rsidRPr="009105D9">
        <w:rPr>
          <w:sz w:val="26"/>
          <w:szCs w:val="26"/>
        </w:rPr>
        <w:t>труда работников МКУК «</w:t>
      </w:r>
      <w:r w:rsidR="00DD28E5">
        <w:rPr>
          <w:sz w:val="26"/>
          <w:szCs w:val="26"/>
        </w:rPr>
        <w:t>ИКДЦ</w:t>
      </w:r>
      <w:r w:rsidRPr="009105D9">
        <w:rPr>
          <w:sz w:val="26"/>
          <w:szCs w:val="26"/>
        </w:rPr>
        <w:t xml:space="preserve">»» </w:t>
      </w:r>
      <w:r w:rsidR="00BB4DA9">
        <w:rPr>
          <w:sz w:val="26"/>
          <w:szCs w:val="26"/>
        </w:rPr>
        <w:t>принятое Решением</w:t>
      </w:r>
      <w:r w:rsidR="00BB4DA9" w:rsidRPr="00BB4DA9">
        <w:rPr>
          <w:sz w:val="26"/>
          <w:szCs w:val="26"/>
        </w:rPr>
        <w:t xml:space="preserve"> </w:t>
      </w:r>
      <w:r w:rsidR="00BB4DA9">
        <w:rPr>
          <w:sz w:val="26"/>
          <w:szCs w:val="26"/>
        </w:rPr>
        <w:t>«</w:t>
      </w:r>
      <w:r w:rsidR="00BB4DA9" w:rsidRPr="00F12BF8">
        <w:rPr>
          <w:sz w:val="26"/>
          <w:szCs w:val="26"/>
        </w:rPr>
        <w:t>Об утверждении Решения «О Положении «Об оплате труда работников МКУК «</w:t>
      </w:r>
      <w:r w:rsidR="00BB4DA9">
        <w:rPr>
          <w:sz w:val="26"/>
          <w:szCs w:val="26"/>
        </w:rPr>
        <w:t>ИКДЦ</w:t>
      </w:r>
      <w:r w:rsidR="00BB4DA9" w:rsidRPr="00F12BF8">
        <w:rPr>
          <w:sz w:val="26"/>
          <w:szCs w:val="26"/>
        </w:rPr>
        <w:t>»</w:t>
      </w:r>
      <w:r w:rsidR="00BB4DA9">
        <w:rPr>
          <w:sz w:val="26"/>
          <w:szCs w:val="26"/>
        </w:rPr>
        <w:t xml:space="preserve">» № 28/42 от 08.12.2023 г. </w:t>
      </w:r>
      <w:r w:rsidR="00BB4DA9">
        <w:rPr>
          <w:rFonts w:cs="Calibri"/>
          <w:color w:val="000000"/>
          <w:spacing w:val="3"/>
          <w:sz w:val="26"/>
          <w:szCs w:val="26"/>
          <w:lang w:eastAsia="ar-SA"/>
        </w:rPr>
        <w:t>пункт 2.8</w:t>
      </w:r>
      <w:r w:rsidR="00424CBD">
        <w:rPr>
          <w:rFonts w:cs="Calibri"/>
          <w:color w:val="000000"/>
          <w:spacing w:val="3"/>
          <w:sz w:val="26"/>
          <w:szCs w:val="26"/>
          <w:lang w:eastAsia="ar-SA"/>
        </w:rPr>
        <w:t xml:space="preserve"> изложить в новой редакции</w:t>
      </w:r>
      <w:r w:rsidR="009F4A26">
        <w:rPr>
          <w:rFonts w:cs="Calibri"/>
          <w:color w:val="000000"/>
          <w:spacing w:val="3"/>
          <w:sz w:val="26"/>
          <w:szCs w:val="26"/>
          <w:lang w:eastAsia="ar-SA"/>
        </w:rPr>
        <w:t>.</w:t>
      </w:r>
      <w:r w:rsidRPr="009105D9">
        <w:rPr>
          <w:rFonts w:cs="Calibri"/>
          <w:color w:val="000000"/>
          <w:spacing w:val="3"/>
          <w:sz w:val="26"/>
          <w:szCs w:val="26"/>
          <w:lang w:eastAsia="ar-SA"/>
        </w:rPr>
        <w:t xml:space="preserve"> </w:t>
      </w:r>
    </w:p>
    <w:p w14:paraId="4C187A74" w14:textId="1450B3FB" w:rsidR="00DD28E5" w:rsidRDefault="00DD28E5" w:rsidP="00DD28E5">
      <w:pPr>
        <w:pStyle w:val="ConsNormal"/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F12BF8">
        <w:rPr>
          <w:rFonts w:ascii="Times New Roman" w:hAnsi="Times New Roman" w:cs="Times New Roman"/>
          <w:sz w:val="26"/>
          <w:szCs w:val="26"/>
        </w:rPr>
        <w:t>2.8. Размеры и условия оплаты труда работников Учреждения устанавливаются в следующем размере:</w:t>
      </w:r>
    </w:p>
    <w:p w14:paraId="771563A5" w14:textId="77777777" w:rsidR="00BB4DA9" w:rsidRPr="00F12BF8" w:rsidRDefault="00BB4DA9" w:rsidP="00DD28E5">
      <w:pPr>
        <w:pStyle w:val="ConsNormal"/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3"/>
        <w:gridCol w:w="2976"/>
      </w:tblGrid>
      <w:tr w:rsidR="00DD28E5" w:rsidRPr="00F12BF8" w14:paraId="286F114F" w14:textId="77777777" w:rsidTr="006E4867">
        <w:trPr>
          <w:trHeight w:val="62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E8A4E" w14:textId="77777777" w:rsidR="00DD28E5" w:rsidRPr="00F12BF8" w:rsidRDefault="00DD28E5" w:rsidP="006E4867">
            <w:pPr>
              <w:ind w:firstLine="720"/>
              <w:contextualSpacing/>
              <w:jc w:val="center"/>
              <w:rPr>
                <w:b/>
                <w:sz w:val="26"/>
                <w:szCs w:val="26"/>
              </w:rPr>
            </w:pPr>
            <w:r w:rsidRPr="00F12BF8">
              <w:rPr>
                <w:b/>
                <w:sz w:val="26"/>
                <w:szCs w:val="26"/>
              </w:rPr>
              <w:t>Наименование должности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CCE31" w14:textId="77777777" w:rsidR="00DD28E5" w:rsidRPr="00F12BF8" w:rsidRDefault="00DD28E5" w:rsidP="006E4867">
            <w:pPr>
              <w:contextualSpacing/>
              <w:rPr>
                <w:b/>
                <w:sz w:val="26"/>
                <w:szCs w:val="26"/>
              </w:rPr>
            </w:pPr>
            <w:r w:rsidRPr="00F12BF8">
              <w:rPr>
                <w:b/>
                <w:sz w:val="26"/>
                <w:szCs w:val="26"/>
              </w:rPr>
              <w:t>Должностной оклад</w:t>
            </w:r>
          </w:p>
        </w:tc>
      </w:tr>
      <w:tr w:rsidR="00DD28E5" w:rsidRPr="00F12BF8" w14:paraId="067CFC8A" w14:textId="77777777" w:rsidTr="006E4867">
        <w:trPr>
          <w:trHeight w:val="432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7BF91" w14:textId="77777777" w:rsidR="00DD28E5" w:rsidRPr="00F12BF8" w:rsidRDefault="00DD28E5" w:rsidP="006E4867">
            <w:pPr>
              <w:ind w:firstLine="720"/>
              <w:contextualSpacing/>
              <w:jc w:val="center"/>
              <w:rPr>
                <w:b/>
                <w:sz w:val="26"/>
                <w:szCs w:val="26"/>
              </w:rPr>
            </w:pPr>
            <w:r w:rsidRPr="00F12BF8">
              <w:rPr>
                <w:b/>
                <w:sz w:val="26"/>
                <w:szCs w:val="26"/>
              </w:rPr>
              <w:t>Должности руководителей</w:t>
            </w:r>
          </w:p>
        </w:tc>
      </w:tr>
      <w:tr w:rsidR="00DD28E5" w:rsidRPr="00F12BF8" w14:paraId="26C22EC4" w14:textId="77777777" w:rsidTr="006E4867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0EBF7" w14:textId="77777777" w:rsidR="00DD28E5" w:rsidRPr="00F12BF8" w:rsidRDefault="00DD28E5" w:rsidP="006E4867">
            <w:pPr>
              <w:contextualSpacing/>
              <w:rPr>
                <w:sz w:val="26"/>
                <w:szCs w:val="26"/>
              </w:rPr>
            </w:pPr>
            <w:r w:rsidRPr="00F12BF8">
              <w:rPr>
                <w:sz w:val="26"/>
                <w:szCs w:val="26"/>
              </w:rPr>
              <w:t>Директор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90E30" w14:textId="79B968B4" w:rsidR="00DD28E5" w:rsidRPr="00F12BF8" w:rsidRDefault="00BB4DA9" w:rsidP="006E4867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39040,00</w:t>
            </w:r>
          </w:p>
        </w:tc>
      </w:tr>
      <w:tr w:rsidR="00DD28E5" w:rsidRPr="00F12BF8" w14:paraId="5524BE7C" w14:textId="77777777" w:rsidTr="006E4867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DB31" w14:textId="77777777" w:rsidR="00DD28E5" w:rsidRPr="00F12BF8" w:rsidRDefault="00DD28E5" w:rsidP="006E4867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F12BF8">
              <w:rPr>
                <w:b/>
                <w:bCs/>
                <w:sz w:val="26"/>
                <w:szCs w:val="26"/>
              </w:rPr>
              <w:t>Профессиональная квалификационная группа</w:t>
            </w:r>
          </w:p>
          <w:p w14:paraId="574D8CF0" w14:textId="77777777" w:rsidR="00DD28E5" w:rsidRDefault="00DD28E5" w:rsidP="006E4867">
            <w:pPr>
              <w:contextualSpacing/>
              <w:rPr>
                <w:sz w:val="26"/>
                <w:szCs w:val="26"/>
              </w:rPr>
            </w:pPr>
            <w:r w:rsidRPr="00F12BF8">
              <w:rPr>
                <w:b/>
                <w:bCs/>
                <w:sz w:val="26"/>
                <w:szCs w:val="26"/>
              </w:rPr>
              <w:t xml:space="preserve">«Должности работников культуры, искусства и кинематографии </w:t>
            </w:r>
            <w:r>
              <w:rPr>
                <w:b/>
                <w:bCs/>
                <w:sz w:val="26"/>
                <w:szCs w:val="26"/>
              </w:rPr>
              <w:t>ведущ</w:t>
            </w:r>
            <w:r w:rsidRPr="00F12BF8">
              <w:rPr>
                <w:b/>
                <w:bCs/>
                <w:sz w:val="26"/>
                <w:szCs w:val="26"/>
              </w:rPr>
              <w:t>его звена»</w:t>
            </w:r>
          </w:p>
        </w:tc>
      </w:tr>
      <w:tr w:rsidR="00DD28E5" w:rsidRPr="00F12BF8" w14:paraId="56BD107D" w14:textId="77777777" w:rsidTr="006E4867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9015" w14:textId="77777777" w:rsidR="00DD28E5" w:rsidRPr="00F12BF8" w:rsidRDefault="00DD28E5" w:rsidP="006E4867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Художественный руководитель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6B31" w14:textId="0DF3392F" w:rsidR="00DD28E5" w:rsidRPr="00F12BF8" w:rsidRDefault="00BB4DA9" w:rsidP="006E4867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27640,00</w:t>
            </w:r>
          </w:p>
        </w:tc>
      </w:tr>
      <w:tr w:rsidR="00DD28E5" w:rsidRPr="00F12BF8" w14:paraId="1D720E66" w14:textId="77777777" w:rsidTr="006E4867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7583" w14:textId="77777777" w:rsidR="00DD28E5" w:rsidRPr="00F12BF8" w:rsidRDefault="00DD28E5" w:rsidP="006E4867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F12BF8">
              <w:rPr>
                <w:b/>
                <w:bCs/>
                <w:sz w:val="26"/>
                <w:szCs w:val="26"/>
              </w:rPr>
              <w:t>Профессиональная квалификационная группа</w:t>
            </w:r>
          </w:p>
          <w:p w14:paraId="475EDDDC" w14:textId="77777777" w:rsidR="00DD28E5" w:rsidRPr="00F12BF8" w:rsidRDefault="00DD28E5" w:rsidP="006E4867">
            <w:pPr>
              <w:ind w:firstLine="720"/>
              <w:contextualSpacing/>
              <w:jc w:val="center"/>
              <w:rPr>
                <w:sz w:val="26"/>
                <w:szCs w:val="26"/>
              </w:rPr>
            </w:pPr>
            <w:r w:rsidRPr="00F12BF8">
              <w:rPr>
                <w:b/>
                <w:bCs/>
                <w:sz w:val="26"/>
                <w:szCs w:val="26"/>
              </w:rPr>
              <w:t>«Должности работников культуры, искусства и кинематографии среднего звена»</w:t>
            </w:r>
          </w:p>
        </w:tc>
      </w:tr>
      <w:tr w:rsidR="00DD28E5" w:rsidRPr="00F12BF8" w14:paraId="20D967F4" w14:textId="77777777" w:rsidTr="006E4867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31DA" w14:textId="77777777" w:rsidR="00DD28E5" w:rsidRPr="00F12BF8" w:rsidRDefault="00DD28E5" w:rsidP="006E4867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Хореограф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4705" w14:textId="2615259D" w:rsidR="00DD28E5" w:rsidRPr="00F12BF8" w:rsidRDefault="00BB4DA9" w:rsidP="006E4867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23021,00</w:t>
            </w:r>
          </w:p>
        </w:tc>
      </w:tr>
    </w:tbl>
    <w:p w14:paraId="4F75CD03" w14:textId="77777777" w:rsidR="00DD28E5" w:rsidRPr="00F12BF8" w:rsidRDefault="00DD28E5" w:rsidP="00DD28E5">
      <w:pPr>
        <w:pStyle w:val="ConsNormal"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70F5F11" w14:textId="77777777" w:rsidR="00DD28E5" w:rsidRDefault="00DD28E5" w:rsidP="009F4A26">
      <w:pPr>
        <w:widowControl/>
        <w:suppressAutoHyphens/>
        <w:autoSpaceDE/>
        <w:autoSpaceDN/>
        <w:adjustRightInd/>
        <w:ind w:firstLine="708"/>
        <w:jc w:val="both"/>
        <w:rPr>
          <w:rFonts w:cs="Calibri"/>
          <w:color w:val="000000"/>
          <w:spacing w:val="3"/>
          <w:sz w:val="26"/>
          <w:szCs w:val="26"/>
          <w:lang w:eastAsia="ar-SA"/>
        </w:rPr>
      </w:pPr>
    </w:p>
    <w:p w14:paraId="601567DB" w14:textId="14D61EC8" w:rsidR="00DA58FE" w:rsidRDefault="00DA58FE" w:rsidP="00424CBD">
      <w:pPr>
        <w:widowControl/>
        <w:suppressAutoHyphens/>
        <w:autoSpaceDE/>
        <w:autoSpaceDN/>
        <w:adjustRightInd/>
        <w:ind w:firstLine="708"/>
        <w:jc w:val="both"/>
        <w:rPr>
          <w:rFonts w:cs="Calibri"/>
          <w:color w:val="000000"/>
          <w:spacing w:val="3"/>
          <w:sz w:val="26"/>
          <w:szCs w:val="26"/>
          <w:lang w:eastAsia="ar-SA"/>
        </w:rPr>
      </w:pPr>
      <w:r w:rsidRPr="009105D9">
        <w:rPr>
          <w:rFonts w:cs="Calibri"/>
          <w:sz w:val="26"/>
          <w:szCs w:val="26"/>
          <w:lang w:eastAsia="ar-SA"/>
        </w:rPr>
        <w:lastRenderedPageBreak/>
        <w:t>2.</w:t>
      </w:r>
      <w:r w:rsidRPr="009105D9">
        <w:rPr>
          <w:rFonts w:cs="Calibri"/>
          <w:color w:val="000000"/>
          <w:spacing w:val="3"/>
          <w:sz w:val="26"/>
          <w:szCs w:val="26"/>
          <w:lang w:eastAsia="ar-SA"/>
        </w:rPr>
        <w:t xml:space="preserve">Финансирование расходов, связанных с реализацией настоящего постановления, осуществлять в пределах средств, предусмотренных в бюджете </w:t>
      </w:r>
      <w:r w:rsidR="00BB4DA9">
        <w:rPr>
          <w:rFonts w:cs="Calibri"/>
          <w:color w:val="000000"/>
          <w:spacing w:val="3"/>
          <w:sz w:val="26"/>
          <w:szCs w:val="26"/>
          <w:lang w:eastAsia="ar-SA"/>
        </w:rPr>
        <w:t>Иванов</w:t>
      </w:r>
      <w:r w:rsidRPr="009105D9">
        <w:rPr>
          <w:rFonts w:cs="Calibri"/>
          <w:color w:val="000000"/>
          <w:spacing w:val="3"/>
          <w:sz w:val="26"/>
          <w:szCs w:val="26"/>
          <w:lang w:eastAsia="ar-SA"/>
        </w:rPr>
        <w:t>ского сельсовета на 20</w:t>
      </w:r>
      <w:r w:rsidR="00527567">
        <w:rPr>
          <w:rFonts w:cs="Calibri"/>
          <w:color w:val="000000"/>
          <w:spacing w:val="3"/>
          <w:sz w:val="26"/>
          <w:szCs w:val="26"/>
          <w:lang w:eastAsia="ar-SA"/>
        </w:rPr>
        <w:t>2</w:t>
      </w:r>
      <w:r w:rsidR="00424CBD">
        <w:rPr>
          <w:rFonts w:cs="Calibri"/>
          <w:color w:val="000000"/>
          <w:spacing w:val="3"/>
          <w:sz w:val="26"/>
          <w:szCs w:val="26"/>
          <w:lang w:eastAsia="ar-SA"/>
        </w:rPr>
        <w:t>4</w:t>
      </w:r>
      <w:r w:rsidRPr="009105D9">
        <w:rPr>
          <w:rFonts w:cs="Calibri"/>
          <w:color w:val="000000"/>
          <w:spacing w:val="3"/>
          <w:sz w:val="26"/>
          <w:szCs w:val="26"/>
          <w:lang w:eastAsia="ar-SA"/>
        </w:rPr>
        <w:t xml:space="preserve"> год для обеспечения деятельности МКУК «</w:t>
      </w:r>
      <w:r w:rsidR="00DD28E5">
        <w:rPr>
          <w:rFonts w:cs="Calibri"/>
          <w:color w:val="000000"/>
          <w:spacing w:val="3"/>
          <w:sz w:val="26"/>
          <w:szCs w:val="26"/>
          <w:lang w:eastAsia="ar-SA"/>
        </w:rPr>
        <w:t>ИКДЦ</w:t>
      </w:r>
      <w:r w:rsidRPr="009105D9">
        <w:rPr>
          <w:rFonts w:cs="Calibri"/>
          <w:color w:val="000000"/>
          <w:spacing w:val="3"/>
          <w:sz w:val="26"/>
          <w:szCs w:val="26"/>
          <w:lang w:eastAsia="ar-SA"/>
        </w:rPr>
        <w:t>».</w:t>
      </w:r>
    </w:p>
    <w:p w14:paraId="73C2A094" w14:textId="4DE0565B" w:rsidR="00354BBE" w:rsidRDefault="00A543DF" w:rsidP="00A543D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354BBE" w:rsidRPr="00F7140D">
        <w:rPr>
          <w:sz w:val="26"/>
          <w:szCs w:val="26"/>
        </w:rPr>
        <w:t>. Настоящее решение вступает в силу со дня его принятия.</w:t>
      </w:r>
    </w:p>
    <w:p w14:paraId="385F8B7E" w14:textId="77777777" w:rsidR="00582F62" w:rsidRDefault="00582F62" w:rsidP="00A543DF">
      <w:pPr>
        <w:ind w:firstLine="708"/>
        <w:jc w:val="both"/>
        <w:rPr>
          <w:sz w:val="26"/>
          <w:szCs w:val="26"/>
        </w:rPr>
      </w:pPr>
      <w:bookmarkStart w:id="0" w:name="_GoBack"/>
      <w:bookmarkEnd w:id="0"/>
    </w:p>
    <w:p w14:paraId="3575C376" w14:textId="01D84735" w:rsidR="00424CBD" w:rsidRDefault="00424CBD" w:rsidP="00354BBE">
      <w:pPr>
        <w:ind w:firstLine="708"/>
        <w:jc w:val="both"/>
        <w:rPr>
          <w:sz w:val="26"/>
          <w:szCs w:val="26"/>
        </w:rPr>
      </w:pPr>
    </w:p>
    <w:p w14:paraId="61307EB7" w14:textId="1C7A10BF" w:rsidR="00424CBD" w:rsidRDefault="00424CBD" w:rsidP="00354BBE">
      <w:pPr>
        <w:ind w:firstLine="708"/>
        <w:jc w:val="both"/>
        <w:rPr>
          <w:sz w:val="26"/>
          <w:szCs w:val="26"/>
        </w:rPr>
      </w:pPr>
    </w:p>
    <w:p w14:paraId="11E126D6" w14:textId="325DC2FE" w:rsidR="00424CBD" w:rsidRDefault="00424CBD" w:rsidP="00354BB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</w:t>
      </w:r>
    </w:p>
    <w:p w14:paraId="520E4D42" w14:textId="78F05E53" w:rsidR="00A543DF" w:rsidRPr="00F7140D" w:rsidRDefault="00BB4DA9" w:rsidP="00354BB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Иванов</w:t>
      </w:r>
      <w:r w:rsidR="00A543DF">
        <w:rPr>
          <w:sz w:val="26"/>
          <w:szCs w:val="26"/>
        </w:rPr>
        <w:t>ского сельсовета</w:t>
      </w:r>
      <w:r w:rsidR="00A543DF">
        <w:rPr>
          <w:sz w:val="26"/>
          <w:szCs w:val="26"/>
        </w:rPr>
        <w:tab/>
      </w:r>
      <w:r w:rsidR="00A543DF">
        <w:rPr>
          <w:sz w:val="26"/>
          <w:szCs w:val="26"/>
        </w:rPr>
        <w:tab/>
      </w:r>
      <w:r w:rsidR="00A543DF">
        <w:rPr>
          <w:sz w:val="26"/>
          <w:szCs w:val="26"/>
        </w:rPr>
        <w:tab/>
      </w:r>
      <w:r w:rsidR="00A543DF">
        <w:rPr>
          <w:sz w:val="26"/>
          <w:szCs w:val="26"/>
        </w:rPr>
        <w:tab/>
      </w:r>
      <w:r w:rsidR="00582F62">
        <w:rPr>
          <w:sz w:val="26"/>
          <w:szCs w:val="26"/>
        </w:rPr>
        <w:t xml:space="preserve">                                    </w:t>
      </w:r>
      <w:r w:rsidR="00A543DF">
        <w:rPr>
          <w:sz w:val="26"/>
          <w:szCs w:val="26"/>
        </w:rPr>
        <w:t>Э.</w:t>
      </w:r>
      <w:r>
        <w:rPr>
          <w:sz w:val="26"/>
          <w:szCs w:val="26"/>
        </w:rPr>
        <w:t>М</w:t>
      </w:r>
      <w:r w:rsidR="00A543DF">
        <w:rPr>
          <w:sz w:val="26"/>
          <w:szCs w:val="26"/>
        </w:rPr>
        <w:t>.</w:t>
      </w:r>
      <w:r w:rsidR="0020181D">
        <w:rPr>
          <w:sz w:val="26"/>
          <w:szCs w:val="26"/>
        </w:rPr>
        <w:t xml:space="preserve"> </w:t>
      </w:r>
      <w:r>
        <w:rPr>
          <w:sz w:val="26"/>
          <w:szCs w:val="26"/>
        </w:rPr>
        <w:t>Диденко</w:t>
      </w:r>
    </w:p>
    <w:p w14:paraId="0C9752C4" w14:textId="77777777" w:rsidR="00DA58FE" w:rsidRDefault="00DA58FE" w:rsidP="00354BBE">
      <w:pPr>
        <w:widowControl/>
        <w:suppressAutoHyphens/>
        <w:autoSpaceDE/>
        <w:autoSpaceDN/>
        <w:adjustRightInd/>
        <w:jc w:val="both"/>
        <w:rPr>
          <w:rFonts w:cs="Calibri"/>
          <w:color w:val="000000"/>
          <w:spacing w:val="3"/>
          <w:sz w:val="26"/>
          <w:szCs w:val="26"/>
          <w:lang w:eastAsia="ar-SA"/>
        </w:rPr>
      </w:pPr>
    </w:p>
    <w:p w14:paraId="244EEC91" w14:textId="77777777" w:rsidR="00DA58FE" w:rsidRDefault="00DA58FE" w:rsidP="00DA58FE">
      <w:pPr>
        <w:widowControl/>
        <w:suppressAutoHyphens/>
        <w:autoSpaceDE/>
        <w:autoSpaceDN/>
        <w:adjustRightInd/>
        <w:jc w:val="both"/>
        <w:rPr>
          <w:rFonts w:cs="Calibri"/>
          <w:color w:val="000000"/>
          <w:spacing w:val="3"/>
          <w:sz w:val="26"/>
          <w:szCs w:val="26"/>
          <w:lang w:eastAsia="ar-SA"/>
        </w:rPr>
      </w:pPr>
    </w:p>
    <w:tbl>
      <w:tblPr>
        <w:tblW w:w="96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8936"/>
      </w:tblGrid>
      <w:tr w:rsidR="00DA58FE" w:rsidRPr="009105D9" w14:paraId="421218D9" w14:textId="77777777" w:rsidTr="00354BBE">
        <w:tc>
          <w:tcPr>
            <w:tcW w:w="709" w:type="dxa"/>
          </w:tcPr>
          <w:p w14:paraId="33235C2E" w14:textId="77777777" w:rsidR="00DA58FE" w:rsidRPr="009105D9" w:rsidRDefault="00DA58FE" w:rsidP="00424CBD">
            <w:pPr>
              <w:widowControl/>
              <w:autoSpaceDE/>
              <w:autoSpaceDN/>
              <w:adjustRightInd/>
              <w:spacing w:after="200" w:line="276" w:lineRule="auto"/>
              <w:rPr>
                <w:rFonts w:cs="Calibri"/>
                <w:sz w:val="26"/>
                <w:szCs w:val="26"/>
                <w:lang w:eastAsia="ar-SA"/>
              </w:rPr>
            </w:pPr>
          </w:p>
        </w:tc>
        <w:tc>
          <w:tcPr>
            <w:tcW w:w="8936" w:type="dxa"/>
          </w:tcPr>
          <w:p w14:paraId="6E9415B8" w14:textId="77777777" w:rsidR="00DA58FE" w:rsidRPr="009105D9" w:rsidRDefault="00DA58FE" w:rsidP="00AD4E64">
            <w:pPr>
              <w:widowControl/>
              <w:tabs>
                <w:tab w:val="left" w:pos="0"/>
              </w:tabs>
              <w:suppressAutoHyphens/>
              <w:autoSpaceDE/>
              <w:autoSpaceDN/>
              <w:adjustRightInd/>
              <w:snapToGrid w:val="0"/>
              <w:spacing w:after="120"/>
              <w:jc w:val="both"/>
              <w:rPr>
                <w:rFonts w:cs="Calibri"/>
                <w:sz w:val="26"/>
                <w:szCs w:val="26"/>
                <w:lang w:eastAsia="ar-SA"/>
              </w:rPr>
            </w:pPr>
          </w:p>
        </w:tc>
      </w:tr>
      <w:tr w:rsidR="00DA58FE" w:rsidRPr="009105D9" w14:paraId="21DFE63C" w14:textId="77777777" w:rsidTr="00354BBE">
        <w:tc>
          <w:tcPr>
            <w:tcW w:w="709" w:type="dxa"/>
          </w:tcPr>
          <w:p w14:paraId="4B5010FA" w14:textId="77777777" w:rsidR="00DA58FE" w:rsidRPr="009105D9" w:rsidRDefault="00DA58FE" w:rsidP="00AD4E64">
            <w:pPr>
              <w:widowControl/>
              <w:tabs>
                <w:tab w:val="left" w:pos="0"/>
              </w:tabs>
              <w:suppressAutoHyphens/>
              <w:autoSpaceDE/>
              <w:autoSpaceDN/>
              <w:adjustRightInd/>
              <w:snapToGrid w:val="0"/>
              <w:spacing w:after="120"/>
              <w:jc w:val="both"/>
              <w:rPr>
                <w:rFonts w:cs="Calibri"/>
                <w:sz w:val="26"/>
                <w:szCs w:val="26"/>
                <w:lang w:eastAsia="ar-SA"/>
              </w:rPr>
            </w:pPr>
          </w:p>
        </w:tc>
        <w:tc>
          <w:tcPr>
            <w:tcW w:w="8936" w:type="dxa"/>
          </w:tcPr>
          <w:p w14:paraId="59A81FFC" w14:textId="77777777" w:rsidR="00DA58FE" w:rsidRPr="009105D9" w:rsidRDefault="00DA58FE" w:rsidP="00AD4E64">
            <w:pPr>
              <w:widowControl/>
              <w:tabs>
                <w:tab w:val="left" w:pos="0"/>
              </w:tabs>
              <w:suppressAutoHyphens/>
              <w:autoSpaceDE/>
              <w:autoSpaceDN/>
              <w:adjustRightInd/>
              <w:snapToGrid w:val="0"/>
              <w:spacing w:after="120"/>
              <w:jc w:val="both"/>
              <w:rPr>
                <w:rFonts w:cs="Calibri"/>
                <w:sz w:val="26"/>
                <w:szCs w:val="26"/>
                <w:lang w:eastAsia="ar-SA"/>
              </w:rPr>
            </w:pPr>
          </w:p>
        </w:tc>
      </w:tr>
      <w:tr w:rsidR="00DA58FE" w:rsidRPr="009105D9" w14:paraId="7DB36559" w14:textId="77777777" w:rsidTr="00354BBE">
        <w:tc>
          <w:tcPr>
            <w:tcW w:w="709" w:type="dxa"/>
          </w:tcPr>
          <w:p w14:paraId="25903D8D" w14:textId="77777777" w:rsidR="00DA58FE" w:rsidRPr="009105D9" w:rsidRDefault="00DA58FE" w:rsidP="00AD4E64">
            <w:pPr>
              <w:widowControl/>
              <w:tabs>
                <w:tab w:val="left" w:pos="0"/>
              </w:tabs>
              <w:suppressAutoHyphens/>
              <w:autoSpaceDE/>
              <w:autoSpaceDN/>
              <w:adjustRightInd/>
              <w:snapToGrid w:val="0"/>
              <w:spacing w:after="120"/>
              <w:jc w:val="both"/>
              <w:rPr>
                <w:rFonts w:cs="Calibri"/>
                <w:sz w:val="26"/>
                <w:szCs w:val="26"/>
                <w:lang w:eastAsia="ar-SA"/>
              </w:rPr>
            </w:pPr>
          </w:p>
        </w:tc>
        <w:tc>
          <w:tcPr>
            <w:tcW w:w="8936" w:type="dxa"/>
          </w:tcPr>
          <w:p w14:paraId="29961514" w14:textId="77777777" w:rsidR="00DA58FE" w:rsidRPr="009105D9" w:rsidRDefault="00DA58FE" w:rsidP="00AD4E64">
            <w:pPr>
              <w:widowControl/>
              <w:tabs>
                <w:tab w:val="left" w:pos="0"/>
              </w:tabs>
              <w:suppressAutoHyphens/>
              <w:autoSpaceDE/>
              <w:autoSpaceDN/>
              <w:adjustRightInd/>
              <w:snapToGrid w:val="0"/>
              <w:spacing w:after="120"/>
              <w:jc w:val="both"/>
              <w:rPr>
                <w:rFonts w:cs="Calibri"/>
                <w:sz w:val="26"/>
                <w:szCs w:val="26"/>
                <w:lang w:eastAsia="ar-SA"/>
              </w:rPr>
            </w:pPr>
          </w:p>
        </w:tc>
      </w:tr>
      <w:tr w:rsidR="00DA58FE" w:rsidRPr="009105D9" w14:paraId="58C4CDD5" w14:textId="77777777" w:rsidTr="00354BBE">
        <w:trPr>
          <w:trHeight w:val="100"/>
        </w:trPr>
        <w:tc>
          <w:tcPr>
            <w:tcW w:w="709" w:type="dxa"/>
          </w:tcPr>
          <w:p w14:paraId="6643F34D" w14:textId="77777777" w:rsidR="00DA58FE" w:rsidRPr="009105D9" w:rsidRDefault="00DA58FE" w:rsidP="00AD4E64">
            <w:pPr>
              <w:widowControl/>
              <w:tabs>
                <w:tab w:val="left" w:pos="0"/>
              </w:tabs>
              <w:suppressAutoHyphens/>
              <w:autoSpaceDE/>
              <w:autoSpaceDN/>
              <w:adjustRightInd/>
              <w:snapToGrid w:val="0"/>
              <w:spacing w:after="120"/>
              <w:jc w:val="both"/>
              <w:rPr>
                <w:rFonts w:cs="Calibri"/>
                <w:sz w:val="26"/>
                <w:szCs w:val="26"/>
                <w:lang w:eastAsia="ar-SA"/>
              </w:rPr>
            </w:pPr>
          </w:p>
        </w:tc>
        <w:tc>
          <w:tcPr>
            <w:tcW w:w="8936" w:type="dxa"/>
          </w:tcPr>
          <w:p w14:paraId="57D9C76F" w14:textId="77777777" w:rsidR="00DA58FE" w:rsidRPr="009105D9" w:rsidRDefault="00DA58FE" w:rsidP="00AD4E64">
            <w:pPr>
              <w:widowControl/>
              <w:tabs>
                <w:tab w:val="left" w:pos="0"/>
              </w:tabs>
              <w:suppressAutoHyphens/>
              <w:autoSpaceDE/>
              <w:autoSpaceDN/>
              <w:adjustRightInd/>
              <w:snapToGrid w:val="0"/>
              <w:spacing w:after="120"/>
              <w:jc w:val="both"/>
              <w:rPr>
                <w:rFonts w:cs="Calibri"/>
                <w:sz w:val="26"/>
                <w:szCs w:val="26"/>
                <w:lang w:eastAsia="ar-SA"/>
              </w:rPr>
            </w:pPr>
          </w:p>
        </w:tc>
      </w:tr>
      <w:tr w:rsidR="00DA58FE" w:rsidRPr="009105D9" w14:paraId="12C3D178" w14:textId="77777777" w:rsidTr="00354BBE">
        <w:tc>
          <w:tcPr>
            <w:tcW w:w="709" w:type="dxa"/>
          </w:tcPr>
          <w:p w14:paraId="11193C6C" w14:textId="77777777" w:rsidR="00DA58FE" w:rsidRPr="009105D9" w:rsidRDefault="00DA58FE" w:rsidP="00AD4E64">
            <w:pPr>
              <w:widowControl/>
              <w:tabs>
                <w:tab w:val="left" w:pos="0"/>
              </w:tabs>
              <w:suppressAutoHyphens/>
              <w:autoSpaceDE/>
              <w:autoSpaceDN/>
              <w:adjustRightInd/>
              <w:snapToGrid w:val="0"/>
              <w:spacing w:after="120"/>
              <w:jc w:val="both"/>
              <w:rPr>
                <w:rFonts w:cs="Calibri"/>
                <w:sz w:val="26"/>
                <w:szCs w:val="26"/>
                <w:lang w:eastAsia="ar-SA"/>
              </w:rPr>
            </w:pPr>
          </w:p>
        </w:tc>
        <w:tc>
          <w:tcPr>
            <w:tcW w:w="8936" w:type="dxa"/>
          </w:tcPr>
          <w:p w14:paraId="102FBF1F" w14:textId="77777777" w:rsidR="00DA58FE" w:rsidRPr="009105D9" w:rsidRDefault="00DA58FE" w:rsidP="00AD4E64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cs="Calibri"/>
                <w:sz w:val="26"/>
                <w:szCs w:val="26"/>
                <w:lang w:eastAsia="ar-SA"/>
              </w:rPr>
            </w:pPr>
          </w:p>
        </w:tc>
      </w:tr>
    </w:tbl>
    <w:p w14:paraId="4C5F7355" w14:textId="77777777" w:rsidR="00DA58FE" w:rsidRPr="00E34099" w:rsidRDefault="00DA58FE" w:rsidP="00DA58FE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4D8557B" w14:textId="77777777" w:rsidR="00DA58FE" w:rsidRPr="00E34099" w:rsidRDefault="00DA58FE" w:rsidP="00DA58FE">
      <w:pPr>
        <w:rPr>
          <w:sz w:val="24"/>
          <w:szCs w:val="24"/>
        </w:rPr>
      </w:pPr>
    </w:p>
    <w:p w14:paraId="0D43E42C" w14:textId="77777777" w:rsidR="00DD28E5" w:rsidRPr="00F12BF8" w:rsidRDefault="00DD28E5" w:rsidP="00DD28E5">
      <w:pPr>
        <w:widowControl/>
        <w:ind w:firstLine="720"/>
        <w:jc w:val="both"/>
        <w:rPr>
          <w:sz w:val="26"/>
          <w:szCs w:val="26"/>
        </w:rPr>
      </w:pPr>
    </w:p>
    <w:p w14:paraId="43C7B44A" w14:textId="77777777" w:rsidR="00DA58FE" w:rsidRPr="009105D9" w:rsidRDefault="00DA58FE" w:rsidP="00DA58FE">
      <w:pPr>
        <w:pStyle w:val="ConsNormal"/>
        <w:ind w:right="0" w:firstLine="0"/>
        <w:jc w:val="both"/>
        <w:rPr>
          <w:sz w:val="26"/>
          <w:szCs w:val="26"/>
        </w:rPr>
      </w:pPr>
    </w:p>
    <w:sectPr w:rsidR="00DA58FE" w:rsidRPr="009105D9" w:rsidSect="00582F6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47F432" w14:textId="77777777" w:rsidR="00F51D29" w:rsidRDefault="00F51D29">
      <w:r>
        <w:separator/>
      </w:r>
    </w:p>
  </w:endnote>
  <w:endnote w:type="continuationSeparator" w:id="0">
    <w:p w14:paraId="4FE1BE07" w14:textId="77777777" w:rsidR="00F51D29" w:rsidRDefault="00F51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74C1C5" w14:textId="77777777" w:rsidR="00F51D29" w:rsidRDefault="00F51D29">
      <w:r>
        <w:separator/>
      </w:r>
    </w:p>
  </w:footnote>
  <w:footnote w:type="continuationSeparator" w:id="0">
    <w:p w14:paraId="463C0283" w14:textId="77777777" w:rsidR="00F51D29" w:rsidRDefault="00F51D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42AFB"/>
    <w:multiLevelType w:val="multilevel"/>
    <w:tmpl w:val="9AA43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3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ascii="Times New Roman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70"/>
        </w:tabs>
        <w:ind w:left="1770" w:hanging="720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475"/>
        </w:tabs>
        <w:ind w:left="2475" w:hanging="1080"/>
      </w:pPr>
      <w:rPr>
        <w:rFonts w:ascii="Times New Roman" w:hAnsi="Times New Roman" w:cs="Times New Roman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ascii="Times New Roman" w:hAnsi="Times New Roman"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525"/>
        </w:tabs>
        <w:ind w:left="3525" w:hanging="1440"/>
      </w:pPr>
      <w:rPr>
        <w:rFonts w:ascii="Times New Roman" w:hAnsi="Times New Roman"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ascii="Times New Roman" w:hAnsi="Times New Roman"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4575"/>
        </w:tabs>
        <w:ind w:left="4575" w:hanging="1800"/>
      </w:pPr>
      <w:rPr>
        <w:rFonts w:ascii="Times New Roman" w:hAnsi="Times New Roman"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5280"/>
        </w:tabs>
        <w:ind w:left="5280" w:hanging="2160"/>
      </w:pPr>
      <w:rPr>
        <w:rFonts w:ascii="Times New Roman" w:hAnsi="Times New Roman" w:cs="Times New Roman"/>
        <w:sz w:val="22"/>
        <w:szCs w:val="22"/>
      </w:rPr>
    </w:lvl>
  </w:abstractNum>
  <w:abstractNum w:abstractNumId="1">
    <w:nsid w:val="3B8362F9"/>
    <w:multiLevelType w:val="multilevel"/>
    <w:tmpl w:val="4992CAB2"/>
    <w:lvl w:ilvl="0">
      <w:start w:val="1"/>
      <w:numFmt w:val="bullet"/>
      <w:lvlText w:val="-"/>
      <w:lvlJc w:val="left"/>
      <w:rPr>
        <w:rFonts w:ascii="Calibri" w:eastAsia="Times New Roman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CEB"/>
    <w:rsid w:val="000D16AD"/>
    <w:rsid w:val="0011255C"/>
    <w:rsid w:val="001213BF"/>
    <w:rsid w:val="001F25AF"/>
    <w:rsid w:val="0020181D"/>
    <w:rsid w:val="002141E1"/>
    <w:rsid w:val="00247EF5"/>
    <w:rsid w:val="002A1682"/>
    <w:rsid w:val="002A68F7"/>
    <w:rsid w:val="002D5DB3"/>
    <w:rsid w:val="00341794"/>
    <w:rsid w:val="00354BBE"/>
    <w:rsid w:val="003846A0"/>
    <w:rsid w:val="00394FA6"/>
    <w:rsid w:val="00424CBD"/>
    <w:rsid w:val="00446AB9"/>
    <w:rsid w:val="00527567"/>
    <w:rsid w:val="00567649"/>
    <w:rsid w:val="00582F62"/>
    <w:rsid w:val="005E1663"/>
    <w:rsid w:val="006207EB"/>
    <w:rsid w:val="006231D6"/>
    <w:rsid w:val="00641F00"/>
    <w:rsid w:val="00642028"/>
    <w:rsid w:val="00655866"/>
    <w:rsid w:val="00687B24"/>
    <w:rsid w:val="00732895"/>
    <w:rsid w:val="00775E57"/>
    <w:rsid w:val="00781D76"/>
    <w:rsid w:val="00792694"/>
    <w:rsid w:val="007E5D8F"/>
    <w:rsid w:val="0086177B"/>
    <w:rsid w:val="00961A81"/>
    <w:rsid w:val="009A3D84"/>
    <w:rsid w:val="009F4A26"/>
    <w:rsid w:val="00A35F5C"/>
    <w:rsid w:val="00A543DF"/>
    <w:rsid w:val="00A60591"/>
    <w:rsid w:val="00A620D6"/>
    <w:rsid w:val="00AD4E64"/>
    <w:rsid w:val="00B3124B"/>
    <w:rsid w:val="00B56CEB"/>
    <w:rsid w:val="00BB4DA9"/>
    <w:rsid w:val="00C43F59"/>
    <w:rsid w:val="00C94CA9"/>
    <w:rsid w:val="00CC0006"/>
    <w:rsid w:val="00CC2C6F"/>
    <w:rsid w:val="00DA13DE"/>
    <w:rsid w:val="00DA345C"/>
    <w:rsid w:val="00DA58FE"/>
    <w:rsid w:val="00DD28E5"/>
    <w:rsid w:val="00E34099"/>
    <w:rsid w:val="00E448A3"/>
    <w:rsid w:val="00EA7E73"/>
    <w:rsid w:val="00EB4C67"/>
    <w:rsid w:val="00EB6609"/>
    <w:rsid w:val="00F10049"/>
    <w:rsid w:val="00F51D29"/>
    <w:rsid w:val="00FB748E"/>
    <w:rsid w:val="00FD1E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B39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8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A5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A58FE"/>
    <w:pPr>
      <w:widowControl/>
      <w:tabs>
        <w:tab w:val="center" w:pos="4677"/>
        <w:tab w:val="right" w:pos="9355"/>
      </w:tabs>
    </w:pPr>
    <w:rPr>
      <w:sz w:val="22"/>
      <w:szCs w:val="22"/>
    </w:rPr>
  </w:style>
  <w:style w:type="character" w:customStyle="1" w:styleId="a4">
    <w:name w:val="Нижний колонтитул Знак"/>
    <w:basedOn w:val="a0"/>
    <w:link w:val="a3"/>
    <w:uiPriority w:val="99"/>
    <w:rsid w:val="00DA58FE"/>
    <w:rPr>
      <w:rFonts w:ascii="Times New Roman" w:eastAsia="Times New Roman" w:hAnsi="Times New Roman" w:cs="Times New Roman"/>
      <w:lang w:eastAsia="ru-RU"/>
    </w:rPr>
  </w:style>
  <w:style w:type="character" w:customStyle="1" w:styleId="a5">
    <w:name w:val="Основной текст_"/>
    <w:basedOn w:val="a0"/>
    <w:link w:val="2"/>
    <w:locked/>
    <w:rsid w:val="00DA58FE"/>
    <w:rPr>
      <w:rFonts w:ascii="Calibri" w:hAnsi="Calibri" w:cs="Calibri"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DA58FE"/>
    <w:rPr>
      <w:rFonts w:ascii="Calibri" w:hAnsi="Calibri" w:cs="Calibri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5"/>
    <w:rsid w:val="00DA58FE"/>
    <w:pPr>
      <w:widowControl/>
      <w:shd w:val="clear" w:color="auto" w:fill="FFFFFF"/>
      <w:autoSpaceDE/>
      <w:autoSpaceDN/>
      <w:adjustRightInd/>
      <w:spacing w:line="240" w:lineRule="atLeast"/>
    </w:pPr>
    <w:rPr>
      <w:rFonts w:ascii="Calibri" w:eastAsiaTheme="minorHAnsi" w:hAnsi="Calibri" w:cs="Calibri"/>
      <w:sz w:val="27"/>
      <w:szCs w:val="27"/>
      <w:lang w:eastAsia="en-US"/>
    </w:rPr>
  </w:style>
  <w:style w:type="paragraph" w:customStyle="1" w:styleId="40">
    <w:name w:val="Основной текст (4)"/>
    <w:basedOn w:val="a"/>
    <w:link w:val="4"/>
    <w:rsid w:val="00DA58FE"/>
    <w:pPr>
      <w:widowControl/>
      <w:shd w:val="clear" w:color="auto" w:fill="FFFFFF"/>
      <w:autoSpaceDE/>
      <w:autoSpaceDN/>
      <w:adjustRightInd/>
      <w:spacing w:line="240" w:lineRule="atLeast"/>
    </w:pPr>
    <w:rPr>
      <w:rFonts w:ascii="Calibri" w:eastAsiaTheme="minorHAnsi" w:hAnsi="Calibri" w:cs="Calibri"/>
      <w:sz w:val="27"/>
      <w:szCs w:val="27"/>
      <w:lang w:eastAsia="en-US"/>
    </w:rPr>
  </w:style>
  <w:style w:type="character" w:customStyle="1" w:styleId="apple-converted-space">
    <w:name w:val="apple-converted-space"/>
    <w:basedOn w:val="a0"/>
    <w:rsid w:val="00DA58FE"/>
    <w:rPr>
      <w:rFonts w:cs="Times New Roman"/>
    </w:rPr>
  </w:style>
  <w:style w:type="paragraph" w:styleId="a6">
    <w:name w:val="Normal (Web)"/>
    <w:basedOn w:val="a"/>
    <w:uiPriority w:val="99"/>
    <w:unhideWhenUsed/>
    <w:rsid w:val="00DA58F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DD28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8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A5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A58FE"/>
    <w:pPr>
      <w:widowControl/>
      <w:tabs>
        <w:tab w:val="center" w:pos="4677"/>
        <w:tab w:val="right" w:pos="9355"/>
      </w:tabs>
    </w:pPr>
    <w:rPr>
      <w:sz w:val="22"/>
      <w:szCs w:val="22"/>
    </w:rPr>
  </w:style>
  <w:style w:type="character" w:customStyle="1" w:styleId="a4">
    <w:name w:val="Нижний колонтитул Знак"/>
    <w:basedOn w:val="a0"/>
    <w:link w:val="a3"/>
    <w:uiPriority w:val="99"/>
    <w:rsid w:val="00DA58FE"/>
    <w:rPr>
      <w:rFonts w:ascii="Times New Roman" w:eastAsia="Times New Roman" w:hAnsi="Times New Roman" w:cs="Times New Roman"/>
      <w:lang w:eastAsia="ru-RU"/>
    </w:rPr>
  </w:style>
  <w:style w:type="character" w:customStyle="1" w:styleId="a5">
    <w:name w:val="Основной текст_"/>
    <w:basedOn w:val="a0"/>
    <w:link w:val="2"/>
    <w:locked/>
    <w:rsid w:val="00DA58FE"/>
    <w:rPr>
      <w:rFonts w:ascii="Calibri" w:hAnsi="Calibri" w:cs="Calibri"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DA58FE"/>
    <w:rPr>
      <w:rFonts w:ascii="Calibri" w:hAnsi="Calibri" w:cs="Calibri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5"/>
    <w:rsid w:val="00DA58FE"/>
    <w:pPr>
      <w:widowControl/>
      <w:shd w:val="clear" w:color="auto" w:fill="FFFFFF"/>
      <w:autoSpaceDE/>
      <w:autoSpaceDN/>
      <w:adjustRightInd/>
      <w:spacing w:line="240" w:lineRule="atLeast"/>
    </w:pPr>
    <w:rPr>
      <w:rFonts w:ascii="Calibri" w:eastAsiaTheme="minorHAnsi" w:hAnsi="Calibri" w:cs="Calibri"/>
      <w:sz w:val="27"/>
      <w:szCs w:val="27"/>
      <w:lang w:eastAsia="en-US"/>
    </w:rPr>
  </w:style>
  <w:style w:type="paragraph" w:customStyle="1" w:styleId="40">
    <w:name w:val="Основной текст (4)"/>
    <w:basedOn w:val="a"/>
    <w:link w:val="4"/>
    <w:rsid w:val="00DA58FE"/>
    <w:pPr>
      <w:widowControl/>
      <w:shd w:val="clear" w:color="auto" w:fill="FFFFFF"/>
      <w:autoSpaceDE/>
      <w:autoSpaceDN/>
      <w:adjustRightInd/>
      <w:spacing w:line="240" w:lineRule="atLeast"/>
    </w:pPr>
    <w:rPr>
      <w:rFonts w:ascii="Calibri" w:eastAsiaTheme="minorHAnsi" w:hAnsi="Calibri" w:cs="Calibri"/>
      <w:sz w:val="27"/>
      <w:szCs w:val="27"/>
      <w:lang w:eastAsia="en-US"/>
    </w:rPr>
  </w:style>
  <w:style w:type="character" w:customStyle="1" w:styleId="apple-converted-space">
    <w:name w:val="apple-converted-space"/>
    <w:basedOn w:val="a0"/>
    <w:rsid w:val="00DA58FE"/>
    <w:rPr>
      <w:rFonts w:cs="Times New Roman"/>
    </w:rPr>
  </w:style>
  <w:style w:type="paragraph" w:styleId="a6">
    <w:name w:val="Normal (Web)"/>
    <w:basedOn w:val="a"/>
    <w:uiPriority w:val="99"/>
    <w:unhideWhenUsed/>
    <w:rsid w:val="00DA58F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DD28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Глава Ивановского сс</cp:lastModifiedBy>
  <cp:revision>7</cp:revision>
  <cp:lastPrinted>2024-12-23T06:27:00Z</cp:lastPrinted>
  <dcterms:created xsi:type="dcterms:W3CDTF">2024-12-12T08:01:00Z</dcterms:created>
  <dcterms:modified xsi:type="dcterms:W3CDTF">2024-12-23T06:28:00Z</dcterms:modified>
</cp:coreProperties>
</file>